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CA" w:rsidRPr="003940CA" w:rsidRDefault="003940CA">
      <w:pPr>
        <w:rPr>
          <w:b/>
          <w:i/>
          <w:sz w:val="28"/>
          <w:szCs w:val="28"/>
        </w:rPr>
      </w:pPr>
      <w:r w:rsidRPr="003940CA">
        <w:rPr>
          <w:b/>
          <w:i/>
          <w:sz w:val="28"/>
          <w:szCs w:val="28"/>
        </w:rPr>
        <w:t>Learning Targets</w:t>
      </w:r>
    </w:p>
    <w:p w:rsidR="003940CA" w:rsidRDefault="008876B9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Chapter #2: Chemistry of Life</w:t>
      </w:r>
    </w:p>
    <w:p w:rsidR="003940CA" w:rsidRDefault="003940CA">
      <w:pPr>
        <w:rPr>
          <w:b/>
          <w:i/>
          <w:sz w:val="28"/>
          <w:szCs w:val="28"/>
        </w:rPr>
      </w:pPr>
    </w:p>
    <w:p w:rsidR="003940CA" w:rsidRPr="003940CA" w:rsidRDefault="003940CA">
      <w:pPr>
        <w:rPr>
          <w:b/>
          <w:i/>
          <w:sz w:val="28"/>
          <w:szCs w:val="28"/>
        </w:rPr>
      </w:pPr>
      <w:r w:rsidRPr="003940CA">
        <w:rPr>
          <w:b/>
          <w:i/>
          <w:sz w:val="28"/>
          <w:szCs w:val="28"/>
        </w:rPr>
        <w:t>By the end of this unit, you should be able to:</w:t>
      </w:r>
    </w:p>
    <w:p w:rsidR="003940CA" w:rsidRDefault="003940CA" w:rsidP="003E1166">
      <w:pPr>
        <w:rPr>
          <w:b/>
          <w:i/>
          <w:sz w:val="28"/>
          <w:szCs w:val="28"/>
        </w:rPr>
      </w:pPr>
    </w:p>
    <w:p w:rsidR="003E1166" w:rsidRDefault="003E1166" w:rsidP="003E1166">
      <w:pPr>
        <w:rPr>
          <w:b/>
          <w:i/>
          <w:sz w:val="28"/>
          <w:szCs w:val="28"/>
          <w:u w:val="single"/>
        </w:rPr>
      </w:pPr>
      <w:r w:rsidRPr="003E1166">
        <w:rPr>
          <w:b/>
          <w:i/>
          <w:sz w:val="28"/>
          <w:szCs w:val="28"/>
          <w:u w:val="single"/>
        </w:rPr>
        <w:t>Atomic Structure</w:t>
      </w:r>
    </w:p>
    <w:p w:rsidR="003E1166" w:rsidRDefault="003E1166" w:rsidP="003E1166">
      <w:pPr>
        <w:rPr>
          <w:b/>
          <w:i/>
          <w:sz w:val="28"/>
          <w:szCs w:val="28"/>
          <w:u w:val="single"/>
        </w:rPr>
      </w:pPr>
    </w:p>
    <w:p w:rsidR="003E1166" w:rsidRDefault="008876B9" w:rsidP="003E116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Identify t</w:t>
      </w:r>
      <w:r w:rsidR="003E1166">
        <w:rPr>
          <w:sz w:val="28"/>
          <w:szCs w:val="28"/>
        </w:rPr>
        <w:t>he subatomic particles, their location, and charges</w:t>
      </w:r>
    </w:p>
    <w:p w:rsidR="003E1166" w:rsidRDefault="008876B9" w:rsidP="003E116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Know the </w:t>
      </w:r>
      <w:r w:rsidR="003E1166">
        <w:rPr>
          <w:sz w:val="28"/>
          <w:szCs w:val="28"/>
        </w:rPr>
        <w:t>differences between an element, molecule, and compound</w:t>
      </w:r>
    </w:p>
    <w:p w:rsidR="003E1166" w:rsidRDefault="008876B9" w:rsidP="003E116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Explain t</w:t>
      </w:r>
      <w:r w:rsidR="003E1166">
        <w:rPr>
          <w:sz w:val="28"/>
          <w:szCs w:val="28"/>
        </w:rPr>
        <w:t xml:space="preserve">he differences between ionic, covalent, and </w:t>
      </w:r>
      <w:r>
        <w:rPr>
          <w:sz w:val="28"/>
          <w:szCs w:val="28"/>
        </w:rPr>
        <w:t>hydrogen</w:t>
      </w:r>
      <w:r w:rsidR="003E1166">
        <w:rPr>
          <w:sz w:val="28"/>
          <w:szCs w:val="28"/>
        </w:rPr>
        <w:t xml:space="preserve"> bonds</w:t>
      </w:r>
    </w:p>
    <w:p w:rsidR="003E1166" w:rsidRDefault="003E1166" w:rsidP="003E1166">
      <w:pPr>
        <w:rPr>
          <w:sz w:val="28"/>
          <w:szCs w:val="28"/>
        </w:rPr>
      </w:pPr>
    </w:p>
    <w:p w:rsidR="003E1166" w:rsidRDefault="003E1166" w:rsidP="003E1166">
      <w:pPr>
        <w:rPr>
          <w:b/>
          <w:i/>
          <w:sz w:val="28"/>
          <w:szCs w:val="28"/>
          <w:u w:val="single"/>
        </w:rPr>
      </w:pPr>
      <w:r w:rsidRPr="003E1166">
        <w:rPr>
          <w:b/>
          <w:i/>
          <w:sz w:val="28"/>
          <w:szCs w:val="28"/>
          <w:u w:val="single"/>
        </w:rPr>
        <w:t>Water</w:t>
      </w:r>
    </w:p>
    <w:p w:rsidR="003E1166" w:rsidRDefault="003E1166" w:rsidP="003E1166">
      <w:pPr>
        <w:rPr>
          <w:b/>
          <w:i/>
          <w:sz w:val="28"/>
          <w:szCs w:val="28"/>
          <w:u w:val="single"/>
        </w:rPr>
      </w:pPr>
    </w:p>
    <w:p w:rsidR="003E1166" w:rsidRDefault="003E1166" w:rsidP="003E1166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Explain what is meant by</w:t>
      </w:r>
      <w:r w:rsidR="008876B9">
        <w:rPr>
          <w:sz w:val="28"/>
          <w:szCs w:val="28"/>
        </w:rPr>
        <w:t xml:space="preserve"> the term</w:t>
      </w:r>
      <w:r>
        <w:rPr>
          <w:sz w:val="28"/>
          <w:szCs w:val="28"/>
        </w:rPr>
        <w:t xml:space="preserve"> polar</w:t>
      </w:r>
    </w:p>
    <w:p w:rsidR="003E1166" w:rsidRPr="003E1166" w:rsidRDefault="003E1166" w:rsidP="003E1166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Describe the type of bond that holds a water molecule together</w:t>
      </w:r>
    </w:p>
    <w:p w:rsidR="003E1166" w:rsidRDefault="003E1166" w:rsidP="003E116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Explain the following properties of water</w:t>
      </w:r>
    </w:p>
    <w:p w:rsidR="003E1166" w:rsidRDefault="003E1166" w:rsidP="003E116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cohesion and surface tension</w:t>
      </w:r>
    </w:p>
    <w:p w:rsidR="003E1166" w:rsidRDefault="008876B9" w:rsidP="003E116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adhes</w:t>
      </w:r>
      <w:r w:rsidR="003E1166">
        <w:rPr>
          <w:sz w:val="28"/>
          <w:szCs w:val="28"/>
        </w:rPr>
        <w:t>ion and capillary action</w:t>
      </w:r>
    </w:p>
    <w:p w:rsidR="003E1166" w:rsidRDefault="003E1166" w:rsidP="003E116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high specific heat</w:t>
      </w:r>
    </w:p>
    <w:p w:rsidR="003E1166" w:rsidRDefault="008876B9" w:rsidP="003E116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density of solid form</w:t>
      </w:r>
    </w:p>
    <w:p w:rsidR="003E1166" w:rsidRDefault="003E1166" w:rsidP="003E1166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polarity</w:t>
      </w:r>
    </w:p>
    <w:p w:rsidR="003E1166" w:rsidRPr="003940CA" w:rsidRDefault="003E1166" w:rsidP="003E1166">
      <w:pPr>
        <w:rPr>
          <w:sz w:val="28"/>
          <w:szCs w:val="28"/>
        </w:rPr>
      </w:pPr>
    </w:p>
    <w:p w:rsidR="003940CA" w:rsidRDefault="003E1166">
      <w:pPr>
        <w:rPr>
          <w:b/>
          <w:i/>
          <w:sz w:val="28"/>
          <w:szCs w:val="28"/>
          <w:u w:val="single"/>
        </w:rPr>
      </w:pPr>
      <w:r w:rsidRPr="003E1166">
        <w:rPr>
          <w:b/>
          <w:i/>
          <w:sz w:val="28"/>
          <w:szCs w:val="28"/>
          <w:u w:val="single"/>
        </w:rPr>
        <w:t>Acids and Bases</w:t>
      </w:r>
    </w:p>
    <w:p w:rsidR="003E1166" w:rsidRDefault="003E1166">
      <w:pPr>
        <w:rPr>
          <w:b/>
          <w:i/>
          <w:sz w:val="28"/>
          <w:szCs w:val="28"/>
          <w:u w:val="single"/>
        </w:rPr>
      </w:pPr>
    </w:p>
    <w:p w:rsidR="003E1166" w:rsidRDefault="003E1166" w:rsidP="003E116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Distinguish between acids and bases by their properties</w:t>
      </w:r>
    </w:p>
    <w:p w:rsidR="003E1166" w:rsidRDefault="003E1166" w:rsidP="003E1166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Use the pH scale to determine relative strengths of acids and bases</w:t>
      </w:r>
    </w:p>
    <w:p w:rsidR="008876B9" w:rsidRDefault="008876B9">
      <w:pPr>
        <w:rPr>
          <w:sz w:val="28"/>
          <w:szCs w:val="28"/>
        </w:rPr>
      </w:pPr>
    </w:p>
    <w:p w:rsidR="008876B9" w:rsidRDefault="008876B9">
      <w:pPr>
        <w:rPr>
          <w:b/>
          <w:i/>
          <w:sz w:val="28"/>
          <w:szCs w:val="28"/>
          <w:u w:val="single"/>
        </w:rPr>
      </w:pPr>
      <w:r w:rsidRPr="008876B9">
        <w:rPr>
          <w:b/>
          <w:i/>
          <w:sz w:val="28"/>
          <w:szCs w:val="28"/>
          <w:u w:val="single"/>
        </w:rPr>
        <w:t>Organic Compounds</w:t>
      </w:r>
    </w:p>
    <w:p w:rsidR="008876B9" w:rsidRDefault="008876B9">
      <w:pPr>
        <w:rPr>
          <w:sz w:val="28"/>
          <w:szCs w:val="28"/>
        </w:rPr>
      </w:pP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State the difference between organic and inorganic compounds</w:t>
      </w: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Identify the four organic compounds found in living things</w:t>
      </w: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Explain the structure and function of organic compounds</w:t>
      </w: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Give examples of carbohydrates, lipids, proteins, and nucleic acids</w:t>
      </w: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State the building blocks of the organic compounds</w:t>
      </w: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Identify the structure of a monosaccharide, triglyceride, amino acid and nucleotide</w:t>
      </w:r>
    </w:p>
    <w:p w:rsidR="008876B9" w:rsidRDefault="008876B9" w:rsidP="008876B9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Explain the differences between DNA and RNA</w:t>
      </w:r>
    </w:p>
    <w:p w:rsidR="008876B9" w:rsidRDefault="008876B9" w:rsidP="008876B9">
      <w:pPr>
        <w:ind w:left="360"/>
        <w:rPr>
          <w:sz w:val="28"/>
          <w:szCs w:val="28"/>
        </w:rPr>
      </w:pPr>
    </w:p>
    <w:p w:rsidR="008876B9" w:rsidRDefault="008876B9" w:rsidP="008876B9">
      <w:pPr>
        <w:ind w:left="360"/>
        <w:rPr>
          <w:sz w:val="28"/>
          <w:szCs w:val="28"/>
        </w:rPr>
      </w:pPr>
    </w:p>
    <w:p w:rsidR="008876B9" w:rsidRDefault="008876B9" w:rsidP="008876B9">
      <w:pPr>
        <w:ind w:left="360"/>
        <w:rPr>
          <w:b/>
          <w:i/>
          <w:sz w:val="28"/>
          <w:szCs w:val="28"/>
          <w:u w:val="single"/>
        </w:rPr>
      </w:pPr>
      <w:r w:rsidRPr="008876B9">
        <w:rPr>
          <w:b/>
          <w:i/>
          <w:sz w:val="28"/>
          <w:szCs w:val="28"/>
          <w:u w:val="single"/>
        </w:rPr>
        <w:lastRenderedPageBreak/>
        <w:t>Energy and Chemical Reactions</w:t>
      </w:r>
    </w:p>
    <w:p w:rsidR="008876B9" w:rsidRDefault="008876B9" w:rsidP="008876B9">
      <w:pPr>
        <w:ind w:left="360"/>
        <w:rPr>
          <w:sz w:val="28"/>
          <w:szCs w:val="28"/>
        </w:rPr>
      </w:pPr>
    </w:p>
    <w:p w:rsid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Define energy</w:t>
      </w:r>
    </w:p>
    <w:p w:rsid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Define activation energy</w:t>
      </w:r>
    </w:p>
    <w:p w:rsid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Relate energy and chemical reactions</w:t>
      </w:r>
    </w:p>
    <w:p w:rsid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Define and explain the function of an enzyme</w:t>
      </w:r>
    </w:p>
    <w:p w:rsid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Explain how enzymes work to speed up chemical reactions</w:t>
      </w:r>
    </w:p>
    <w:p w:rsid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Define a substrate and an active site</w:t>
      </w:r>
    </w:p>
    <w:p w:rsidR="008876B9" w:rsidRPr="008876B9" w:rsidRDefault="008876B9" w:rsidP="008876B9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Explain what factors can affect the functioning of an enzyme</w:t>
      </w:r>
    </w:p>
    <w:p w:rsidR="008876B9" w:rsidRPr="008876B9" w:rsidRDefault="008876B9" w:rsidP="008876B9">
      <w:pPr>
        <w:ind w:left="360"/>
        <w:rPr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8876B9" w:rsidRDefault="008876B9">
      <w:pPr>
        <w:rPr>
          <w:b/>
          <w:sz w:val="28"/>
          <w:szCs w:val="28"/>
        </w:rPr>
      </w:pPr>
    </w:p>
    <w:p w:rsidR="003940CA" w:rsidRDefault="002D4648" w:rsidP="003E1166">
      <w:pPr>
        <w:ind w:left="5760" w:firstLine="72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57300" cy="857250"/>
            <wp:effectExtent l="19050" t="0" r="0" b="0"/>
            <wp:docPr id="1" name="Picture 1" descr="MCj030781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3078190000[1]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40CA" w:rsidRPr="003940CA" w:rsidRDefault="003940CA" w:rsidP="003940CA">
      <w:pPr>
        <w:jc w:val="right"/>
        <w:rPr>
          <w:b/>
          <w:sz w:val="28"/>
          <w:szCs w:val="28"/>
        </w:rPr>
      </w:pPr>
    </w:p>
    <w:sectPr w:rsidR="003940CA" w:rsidRPr="003940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B54B2"/>
    <w:multiLevelType w:val="hybridMultilevel"/>
    <w:tmpl w:val="DB0AC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51731"/>
    <w:multiLevelType w:val="hybridMultilevel"/>
    <w:tmpl w:val="E4182D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3863CC"/>
    <w:multiLevelType w:val="hybridMultilevel"/>
    <w:tmpl w:val="B854032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D043F5F"/>
    <w:multiLevelType w:val="hybridMultilevel"/>
    <w:tmpl w:val="CA26C8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B9757F5"/>
    <w:multiLevelType w:val="hybridMultilevel"/>
    <w:tmpl w:val="25103E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804DE1"/>
    <w:multiLevelType w:val="hybridMultilevel"/>
    <w:tmpl w:val="E8606F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F134484"/>
    <w:multiLevelType w:val="hybridMultilevel"/>
    <w:tmpl w:val="E27C2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E84C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4563040"/>
    <w:multiLevelType w:val="hybridMultilevel"/>
    <w:tmpl w:val="7AA450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compat/>
  <w:rsids>
    <w:rsidRoot w:val="003940CA"/>
    <w:rsid w:val="002D4648"/>
    <w:rsid w:val="003940CA"/>
    <w:rsid w:val="003E1166"/>
    <w:rsid w:val="008876B9"/>
    <w:rsid w:val="00E13899"/>
    <w:rsid w:val="00E16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Targets</vt:lpstr>
    </vt:vector>
  </TitlesOfParts>
  <Company>CMSD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Targets</dc:title>
  <dc:subject/>
  <dc:creator>FAZIOA</dc:creator>
  <cp:keywords/>
  <dc:description/>
  <cp:lastModifiedBy>FAZIOA</cp:lastModifiedBy>
  <cp:revision>2</cp:revision>
  <cp:lastPrinted>2006-10-09T12:31:00Z</cp:lastPrinted>
  <dcterms:created xsi:type="dcterms:W3CDTF">2009-11-23T12:58:00Z</dcterms:created>
  <dcterms:modified xsi:type="dcterms:W3CDTF">2009-11-23T12:58:00Z</dcterms:modified>
</cp:coreProperties>
</file>